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27" w:rsidRPr="0019124D" w:rsidRDefault="0019124D" w:rsidP="00461F27">
      <w:pPr>
        <w:autoSpaceDE w:val="0"/>
        <w:autoSpaceDN w:val="0"/>
        <w:adjustRightInd w:val="0"/>
        <w:jc w:val="right"/>
        <w:rPr>
          <w:b/>
          <w:lang w:eastAsia="en-US"/>
        </w:rPr>
      </w:pPr>
      <w:bookmarkStart w:id="0" w:name="_GoBack"/>
      <w:bookmarkEnd w:id="0"/>
      <w:r w:rsidRPr="0019124D">
        <w:rPr>
          <w:b/>
          <w:lang w:eastAsia="en-US"/>
        </w:rPr>
        <w:t xml:space="preserve">    ANEXA</w:t>
      </w:r>
      <w:r w:rsidR="00245B07" w:rsidRPr="0019124D">
        <w:rPr>
          <w:b/>
          <w:lang w:eastAsia="en-US"/>
        </w:rPr>
        <w:t xml:space="preserve"> 22 B</w:t>
      </w:r>
    </w:p>
    <w:p w:rsidR="00461F27" w:rsidRPr="00C25410" w:rsidRDefault="00461F27" w:rsidP="00461F27">
      <w:pPr>
        <w:autoSpaceDE w:val="0"/>
        <w:autoSpaceDN w:val="0"/>
        <w:adjustRightInd w:val="0"/>
        <w:jc w:val="center"/>
        <w:rPr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25410">
        <w:rPr>
          <w:b/>
          <w:bCs/>
          <w:lang w:eastAsia="en-US"/>
        </w:rPr>
        <w:t>FUNDAMENTAREA TARIFULUI PE CAZ REZOLVAT MEDICAL/CAZ REZOLVAT CHIRURGICAL/SERVICIU ÎN REGIM DE SPITALIZARE DE ZI</w:t>
      </w:r>
    </w:p>
    <w:p w:rsidR="00461F27" w:rsidRPr="00C25410" w:rsidRDefault="00461F27" w:rsidP="00461F27">
      <w:pPr>
        <w:autoSpaceDE w:val="0"/>
        <w:autoSpaceDN w:val="0"/>
        <w:adjustRightInd w:val="0"/>
        <w:rPr>
          <w:b/>
          <w:bCs/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b/>
          <w:bCs/>
          <w:lang w:eastAsia="en-US"/>
        </w:rPr>
        <w:t xml:space="preserve">    MODEL DE PACIENT</w:t>
      </w:r>
    </w:p>
    <w:p w:rsidR="00A0796F" w:rsidRPr="00C25410" w:rsidRDefault="00A0796F" w:rsidP="00461F27">
      <w:pPr>
        <w:autoSpaceDE w:val="0"/>
        <w:autoSpaceDN w:val="0"/>
        <w:adjustRightInd w:val="0"/>
        <w:rPr>
          <w:lang w:eastAsia="en-US"/>
        </w:rPr>
      </w:pP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afecţiune .................................... Cod diagnostic ................................../</w:t>
      </w: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caz rezolvat cu procedură chirurgicală ................................... Cod procedură</w:t>
      </w:r>
      <w:r w:rsidR="00F457F5" w:rsidRPr="00C25410">
        <w:rPr>
          <w:lang w:eastAsia="en-US"/>
        </w:rPr>
        <w:t xml:space="preserve"> </w:t>
      </w:r>
      <w:r w:rsidRPr="00C25410">
        <w:rPr>
          <w:lang w:eastAsia="en-US"/>
        </w:rPr>
        <w:t>................../</w:t>
      </w:r>
    </w:p>
    <w:p w:rsidR="00461F27" w:rsidRPr="00C25410" w:rsidRDefault="00461F27" w:rsidP="00461F27">
      <w:pPr>
        <w:autoSpaceDE w:val="0"/>
        <w:autoSpaceDN w:val="0"/>
        <w:adjustRightInd w:val="0"/>
        <w:rPr>
          <w:lang w:eastAsia="en-US"/>
        </w:rPr>
      </w:pPr>
      <w:r w:rsidRPr="00C25410">
        <w:rPr>
          <w:lang w:eastAsia="en-US"/>
        </w:rPr>
        <w:t>Denumire serviciu medical ......................................................</w:t>
      </w:r>
    </w:p>
    <w:p w:rsidR="00F457F5" w:rsidRPr="00C25410" w:rsidRDefault="00F457F5" w:rsidP="00461F27">
      <w:pPr>
        <w:autoSpaceDE w:val="0"/>
        <w:autoSpaceDN w:val="0"/>
        <w:adjustRightInd w:val="0"/>
        <w:rPr>
          <w:lang w:eastAsia="en-US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487"/>
        <w:gridCol w:w="1364"/>
        <w:gridCol w:w="1378"/>
        <w:gridCol w:w="1704"/>
      </w:tblGrid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Nr. Crt.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Cantitate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Tarif/</w:t>
            </w:r>
          </w:p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cantitate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Valoare</w:t>
            </w: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c1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c2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c3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c4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c5=c3xc4</w:t>
            </w: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Consultații de specialitate: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(se va trece specialitatea/specialitățile)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2.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Analize de laborator: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3.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imagistice: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4.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radiologice: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5.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Investigații de înaltă performanță: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6.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Explorări funcționale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7.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Anestezie:</w:t>
            </w:r>
            <w:r w:rsidR="00C25410" w:rsidRPr="00C25410">
              <w:t xml:space="preserve">   …</w:t>
            </w:r>
            <w:r w:rsidRPr="00C25410">
              <w:t>.........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(se va preciza tipul acesteia)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8.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Intervenții chirurgicale: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9.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Biopsie – examen anatomo-patologic: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10.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Administrare de medicamente injectabil/perfuzii/alte tipuri de administrări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11.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Medicamente: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12.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Imobilizare gipsată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13.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Paracenteză / Toracocenteză / alte puncții: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14.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Examinare și consiliere psihologică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15.</w:t>
            </w: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Alte servicii: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..........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TOTAL = tarif fundamentat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  <w:tr w:rsidR="00F457F5" w:rsidRPr="00C25410" w:rsidTr="00C25410">
        <w:tc>
          <w:tcPr>
            <w:tcW w:w="435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  <w:tc>
          <w:tcPr>
            <w:tcW w:w="2293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TARIF PROPUS</w:t>
            </w:r>
          </w:p>
          <w:p w:rsidR="00F457F5" w:rsidRPr="00C25410" w:rsidRDefault="00F457F5" w:rsidP="00C25410">
            <w:pPr>
              <w:tabs>
                <w:tab w:val="left" w:pos="7961"/>
              </w:tabs>
            </w:pPr>
            <w:r w:rsidRPr="00C25410">
              <w:t>(a se vedea pct. 4 al notei din subsolul tabelului)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  <w:r w:rsidRPr="00C25410">
              <w:t>x</w:t>
            </w:r>
          </w:p>
        </w:tc>
        <w:tc>
          <w:tcPr>
            <w:tcW w:w="871" w:type="pct"/>
            <w:vAlign w:val="center"/>
          </w:tcPr>
          <w:p w:rsidR="00F457F5" w:rsidRPr="00C25410" w:rsidRDefault="00F457F5" w:rsidP="00C25410">
            <w:pPr>
              <w:tabs>
                <w:tab w:val="left" w:pos="7961"/>
              </w:tabs>
              <w:jc w:val="center"/>
            </w:pPr>
          </w:p>
        </w:tc>
      </w:tr>
    </w:tbl>
    <w:p w:rsidR="00F457F5" w:rsidRPr="00C25410" w:rsidRDefault="00F457F5" w:rsidP="00461F27">
      <w:pPr>
        <w:autoSpaceDE w:val="0"/>
        <w:autoSpaceDN w:val="0"/>
        <w:adjustRightInd w:val="0"/>
        <w:rPr>
          <w:lang w:eastAsia="en-US"/>
        </w:rPr>
      </w:pP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NOTĂ: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1. În coloana 2 se completează cu serviciile care justifică tipul de caz/serviciu medical pe care unitatea sanitară îl propune pentru contractare.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2. Pentru consultaţiile/investigaţiile paraclinice din coloana 2, în situaţia în care printre acestea se regăsesc consultaţii/investigaţii paraclinice din pachetul de bază din ambulatoriu, tarifele aferente nu pot depăşi tarifele decontate de casa de asigurări de sănătate în regim ambulatoriu.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3. Total coloana c5 reprezintă tariful fundamentat şi propus de furnizor pentru cazurile în care se efectuează întreaga listă de servicii propusă.</w:t>
      </w:r>
    </w:p>
    <w:p w:rsidR="00461F27" w:rsidRPr="00C25410" w:rsidRDefault="00461F27" w:rsidP="00C25410">
      <w:pPr>
        <w:autoSpaceDE w:val="0"/>
        <w:autoSpaceDN w:val="0"/>
        <w:adjustRightInd w:val="0"/>
        <w:jc w:val="both"/>
        <w:rPr>
          <w:lang w:eastAsia="en-US"/>
        </w:rPr>
      </w:pPr>
      <w:r w:rsidRPr="00C25410">
        <w:rPr>
          <w:lang w:eastAsia="en-US"/>
        </w:rPr>
        <w:t xml:space="preserve">    4. Tariful propus spre contractare pentru fiecare tip de caz rezolvat/serviciu, reprezintă tariful fundamentat din tabelul de mai sus diminuat cu procentul calculat la numărul de cazuri rezolvate/servicii pentru care se estimează că nu se efectuează întreaga listă de servicii din total cazuri rezolvate/servicii de acelaşi tip estimat a se realiza şi propus la contractare.</w:t>
      </w:r>
    </w:p>
    <w:p w:rsidR="00461F27" w:rsidRPr="007A6E62" w:rsidRDefault="00461F27" w:rsidP="00461F27">
      <w:pPr>
        <w:autoSpaceDE w:val="0"/>
        <w:autoSpaceDN w:val="0"/>
        <w:adjustRightInd w:val="0"/>
        <w:rPr>
          <w:lang w:eastAsia="en-US"/>
        </w:rPr>
      </w:pPr>
    </w:p>
    <w:p w:rsidR="00C566FB" w:rsidRPr="001037E4" w:rsidRDefault="00C566FB" w:rsidP="00C566FB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eastAsia="en-US"/>
        </w:rPr>
      </w:pPr>
      <w:r w:rsidRPr="001037E4">
        <w:rPr>
          <w:rFonts w:ascii="Courier New" w:hAnsi="Courier New" w:cs="Courier New"/>
          <w:b/>
          <w:sz w:val="20"/>
          <w:szCs w:val="20"/>
          <w:lang w:eastAsia="en-US"/>
        </w:rPr>
        <w:t xml:space="preserve">    MANAGER             DIRECTOR MEDICAL          DIRECTOR FINANCIAR-CONTABIL</w:t>
      </w:r>
    </w:p>
    <w:p w:rsidR="00C566FB" w:rsidRPr="001037E4" w:rsidRDefault="00C566FB" w:rsidP="00C566FB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1037E4">
        <w:rPr>
          <w:rFonts w:ascii="Courier New" w:hAnsi="Courier New" w:cs="Courier New"/>
          <w:b/>
          <w:sz w:val="20"/>
          <w:szCs w:val="20"/>
          <w:lang w:eastAsia="en-US"/>
        </w:rPr>
        <w:t xml:space="preserve">  ...........           ................          ...........................</w:t>
      </w:r>
    </w:p>
    <w:p w:rsidR="00C566FB" w:rsidRPr="001037E4" w:rsidRDefault="00C566FB" w:rsidP="00C566FB">
      <w:pPr>
        <w:rPr>
          <w:color w:val="FF0000"/>
          <w:sz w:val="20"/>
          <w:szCs w:val="20"/>
        </w:rPr>
      </w:pPr>
    </w:p>
    <w:p w:rsidR="00EB3FDA" w:rsidRPr="00C25410" w:rsidRDefault="00EB3FDA"/>
    <w:sectPr w:rsidR="00EB3FDA" w:rsidRPr="00C25410" w:rsidSect="00C17FBF">
      <w:footerReference w:type="default" r:id="rId7"/>
      <w:pgSz w:w="11906" w:h="16838" w:code="9"/>
      <w:pgMar w:top="567" w:right="567" w:bottom="567" w:left="1418" w:header="709" w:footer="709" w:gutter="0"/>
      <w:pgNumType w:start="2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40" w:rsidRDefault="000F0E40" w:rsidP="00787889">
      <w:r>
        <w:separator/>
      </w:r>
    </w:p>
  </w:endnote>
  <w:endnote w:type="continuationSeparator" w:id="0">
    <w:p w:rsidR="000F0E40" w:rsidRDefault="000F0E40" w:rsidP="0078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556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FBF" w:rsidRDefault="00C17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E40">
          <w:rPr>
            <w:noProof/>
          </w:rPr>
          <w:t>244</w:t>
        </w:r>
        <w:r>
          <w:rPr>
            <w:noProof/>
          </w:rPr>
          <w:fldChar w:fldCharType="end"/>
        </w:r>
      </w:p>
    </w:sdtContent>
  </w:sdt>
  <w:p w:rsidR="00787889" w:rsidRDefault="00787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40" w:rsidRDefault="000F0E40" w:rsidP="00787889">
      <w:r>
        <w:separator/>
      </w:r>
    </w:p>
  </w:footnote>
  <w:footnote w:type="continuationSeparator" w:id="0">
    <w:p w:rsidR="000F0E40" w:rsidRDefault="000F0E40" w:rsidP="0078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27"/>
    <w:rsid w:val="000F0E40"/>
    <w:rsid w:val="001037E4"/>
    <w:rsid w:val="0019124D"/>
    <w:rsid w:val="00245B07"/>
    <w:rsid w:val="00253A1F"/>
    <w:rsid w:val="00365B5C"/>
    <w:rsid w:val="00461F27"/>
    <w:rsid w:val="007602E6"/>
    <w:rsid w:val="0077793A"/>
    <w:rsid w:val="00787889"/>
    <w:rsid w:val="007A6E62"/>
    <w:rsid w:val="007D34AF"/>
    <w:rsid w:val="00813FD7"/>
    <w:rsid w:val="008235E4"/>
    <w:rsid w:val="00856649"/>
    <w:rsid w:val="009D0D33"/>
    <w:rsid w:val="00A0796F"/>
    <w:rsid w:val="00AA1280"/>
    <w:rsid w:val="00C17FBF"/>
    <w:rsid w:val="00C25410"/>
    <w:rsid w:val="00C566FB"/>
    <w:rsid w:val="00E869CA"/>
    <w:rsid w:val="00EB3FDA"/>
    <w:rsid w:val="00F457F5"/>
    <w:rsid w:val="00F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27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89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89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27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889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787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889"/>
    <w:rPr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Liliana LUKACS</cp:lastModifiedBy>
  <cp:revision>14</cp:revision>
  <dcterms:created xsi:type="dcterms:W3CDTF">2017-11-07T08:53:00Z</dcterms:created>
  <dcterms:modified xsi:type="dcterms:W3CDTF">2018-03-22T08:22:00Z</dcterms:modified>
</cp:coreProperties>
</file>